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345624" w14:textId="77777777" w:rsidR="00532264" w:rsidRPr="00921753" w:rsidRDefault="00532264" w:rsidP="00532264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21753">
        <w:rPr>
          <w:rFonts w:ascii="Times New Roman" w:hAnsi="Times New Roman" w:cs="Times New Roman"/>
          <w:b/>
          <w:bCs/>
          <w:sz w:val="24"/>
          <w:szCs w:val="24"/>
        </w:rPr>
        <w:t>Measurement and Evaluation</w:t>
      </w:r>
    </w:p>
    <w:tbl>
      <w:tblPr>
        <w:tblStyle w:val="TableGrid"/>
        <w:tblW w:w="0" w:type="auto"/>
        <w:tblInd w:w="1458" w:type="dxa"/>
        <w:tblLook w:val="04A0" w:firstRow="1" w:lastRow="0" w:firstColumn="1" w:lastColumn="0" w:noHBand="0" w:noVBand="1"/>
      </w:tblPr>
      <w:tblGrid>
        <w:gridCol w:w="2160"/>
        <w:gridCol w:w="4500"/>
      </w:tblGrid>
      <w:tr w:rsidR="00532264" w:rsidRPr="00D46A07" w14:paraId="6D1212D3" w14:textId="77777777" w:rsidTr="00A45EE0">
        <w:tc>
          <w:tcPr>
            <w:tcW w:w="2160" w:type="dxa"/>
          </w:tcPr>
          <w:p w14:paraId="0BD98B9B" w14:textId="77777777" w:rsidR="00532264" w:rsidRPr="00D46A07" w:rsidRDefault="00532264" w:rsidP="00A45E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6A07">
              <w:rPr>
                <w:rFonts w:ascii="Times New Roman" w:hAnsi="Times New Roman" w:cs="Times New Roman"/>
                <w:sz w:val="24"/>
                <w:szCs w:val="24"/>
              </w:rPr>
              <w:t xml:space="preserve">Course </w:t>
            </w:r>
          </w:p>
        </w:tc>
        <w:tc>
          <w:tcPr>
            <w:tcW w:w="4500" w:type="dxa"/>
          </w:tcPr>
          <w:p w14:paraId="33CD7BC5" w14:textId="3B7B1B71" w:rsidR="00532264" w:rsidRPr="00D46A07" w:rsidRDefault="00931BB5" w:rsidP="00A45E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Monitoring &amp; Evaluation</w:t>
            </w:r>
          </w:p>
        </w:tc>
      </w:tr>
      <w:tr w:rsidR="00532264" w:rsidRPr="00D46A07" w14:paraId="151A1F78" w14:textId="77777777" w:rsidTr="00A45EE0">
        <w:tc>
          <w:tcPr>
            <w:tcW w:w="2160" w:type="dxa"/>
          </w:tcPr>
          <w:p w14:paraId="696915D2" w14:textId="77777777" w:rsidR="00532264" w:rsidRPr="00D46A07" w:rsidRDefault="00532264" w:rsidP="00A45E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6A07">
              <w:rPr>
                <w:rFonts w:ascii="Times New Roman" w:hAnsi="Times New Roman" w:cs="Times New Roman"/>
                <w:sz w:val="24"/>
                <w:szCs w:val="24"/>
              </w:rPr>
              <w:t>Course Code</w:t>
            </w:r>
          </w:p>
        </w:tc>
        <w:tc>
          <w:tcPr>
            <w:tcW w:w="4500" w:type="dxa"/>
          </w:tcPr>
          <w:p w14:paraId="7F770C27" w14:textId="7063B477" w:rsidR="00532264" w:rsidRPr="00D46A07" w:rsidRDefault="00CF61DF" w:rsidP="00A45E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17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EDU=06064</w:t>
            </w:r>
            <w:bookmarkStart w:id="0" w:name="_GoBack"/>
            <w:bookmarkEnd w:id="0"/>
          </w:p>
        </w:tc>
      </w:tr>
      <w:tr w:rsidR="00532264" w:rsidRPr="00D46A07" w14:paraId="3EBC10E2" w14:textId="77777777" w:rsidTr="00A45EE0">
        <w:tc>
          <w:tcPr>
            <w:tcW w:w="2160" w:type="dxa"/>
          </w:tcPr>
          <w:p w14:paraId="2635F644" w14:textId="77777777" w:rsidR="00532264" w:rsidRPr="00D46A07" w:rsidRDefault="00532264" w:rsidP="00A45E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6A07">
              <w:rPr>
                <w:rFonts w:ascii="Times New Roman" w:hAnsi="Times New Roman" w:cs="Times New Roman"/>
                <w:sz w:val="24"/>
                <w:szCs w:val="24"/>
              </w:rPr>
              <w:t xml:space="preserve">Level </w:t>
            </w:r>
          </w:p>
        </w:tc>
        <w:tc>
          <w:tcPr>
            <w:tcW w:w="4500" w:type="dxa"/>
          </w:tcPr>
          <w:p w14:paraId="7F3566F7" w14:textId="003E8956" w:rsidR="00532264" w:rsidRPr="00D46A07" w:rsidRDefault="00931BB5" w:rsidP="00A45E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BS </w:t>
            </w:r>
            <w:r w:rsidR="00532264">
              <w:rPr>
                <w:rFonts w:ascii="Times New Roman" w:hAnsi="Times New Roman" w:cs="Times New Roman"/>
                <w:sz w:val="24"/>
                <w:szCs w:val="24"/>
              </w:rPr>
              <w:t>Education</w:t>
            </w:r>
          </w:p>
        </w:tc>
      </w:tr>
      <w:tr w:rsidR="00532264" w:rsidRPr="00D46A07" w14:paraId="39F35452" w14:textId="77777777" w:rsidTr="00A45EE0">
        <w:tc>
          <w:tcPr>
            <w:tcW w:w="2160" w:type="dxa"/>
          </w:tcPr>
          <w:p w14:paraId="4FE09162" w14:textId="77777777" w:rsidR="00532264" w:rsidRPr="00D46A07" w:rsidRDefault="00532264" w:rsidP="00A45E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6A07">
              <w:rPr>
                <w:rFonts w:ascii="Times New Roman" w:hAnsi="Times New Roman" w:cs="Times New Roman"/>
                <w:sz w:val="24"/>
                <w:szCs w:val="24"/>
              </w:rPr>
              <w:t>Semester</w:t>
            </w:r>
          </w:p>
        </w:tc>
        <w:tc>
          <w:tcPr>
            <w:tcW w:w="4500" w:type="dxa"/>
          </w:tcPr>
          <w:p w14:paraId="753629ED" w14:textId="07CF3431" w:rsidR="00532264" w:rsidRPr="00D46A07" w:rsidRDefault="00931BB5" w:rsidP="00A45E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th </w:t>
            </w:r>
          </w:p>
        </w:tc>
      </w:tr>
      <w:tr w:rsidR="00532264" w:rsidRPr="00D46A07" w14:paraId="5B782338" w14:textId="77777777" w:rsidTr="00A45EE0">
        <w:tc>
          <w:tcPr>
            <w:tcW w:w="2160" w:type="dxa"/>
          </w:tcPr>
          <w:p w14:paraId="46F6A4EE" w14:textId="77777777" w:rsidR="00532264" w:rsidRPr="00D46A07" w:rsidRDefault="00532264" w:rsidP="00A45E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6A07">
              <w:rPr>
                <w:rFonts w:ascii="Times New Roman" w:hAnsi="Times New Roman" w:cs="Times New Roman"/>
                <w:sz w:val="24"/>
                <w:szCs w:val="24"/>
              </w:rPr>
              <w:t xml:space="preserve">Credit hours </w:t>
            </w:r>
          </w:p>
        </w:tc>
        <w:tc>
          <w:tcPr>
            <w:tcW w:w="4500" w:type="dxa"/>
          </w:tcPr>
          <w:p w14:paraId="7F2221D0" w14:textId="77777777" w:rsidR="00532264" w:rsidRPr="00D46A07" w:rsidRDefault="00532264" w:rsidP="00A45E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6A0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32264" w:rsidRPr="00D46A07" w14:paraId="43226250" w14:textId="77777777" w:rsidTr="00A45EE0">
        <w:tc>
          <w:tcPr>
            <w:tcW w:w="2160" w:type="dxa"/>
          </w:tcPr>
          <w:p w14:paraId="2AEC0286" w14:textId="77777777" w:rsidR="00532264" w:rsidRPr="00D46A07" w:rsidRDefault="00532264" w:rsidP="00A45E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6A07">
              <w:rPr>
                <w:rFonts w:ascii="Times New Roman" w:hAnsi="Times New Roman" w:cs="Times New Roman"/>
                <w:sz w:val="24"/>
                <w:szCs w:val="24"/>
              </w:rPr>
              <w:t>Course Instructor</w:t>
            </w:r>
          </w:p>
        </w:tc>
        <w:tc>
          <w:tcPr>
            <w:tcW w:w="4500" w:type="dxa"/>
          </w:tcPr>
          <w:p w14:paraId="3B2986BA" w14:textId="77777777" w:rsidR="00532264" w:rsidRPr="00D46A07" w:rsidRDefault="00532264" w:rsidP="00A45E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6A07">
              <w:rPr>
                <w:rFonts w:ascii="Times New Roman" w:hAnsi="Times New Roman" w:cs="Times New Roman"/>
                <w:sz w:val="24"/>
                <w:szCs w:val="24"/>
              </w:rPr>
              <w:t>Dr. Nasreen Akht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D46A07">
              <w:rPr>
                <w:rFonts w:ascii="Times New Roman" w:hAnsi="Times New Roman" w:cs="Times New Roman"/>
                <w:sz w:val="24"/>
                <w:szCs w:val="24"/>
              </w:rPr>
              <w:t>r</w:t>
            </w:r>
          </w:p>
        </w:tc>
      </w:tr>
      <w:tr w:rsidR="00532264" w:rsidRPr="00D46A07" w14:paraId="4DE8FADD" w14:textId="77777777" w:rsidTr="00A45EE0">
        <w:tc>
          <w:tcPr>
            <w:tcW w:w="2160" w:type="dxa"/>
          </w:tcPr>
          <w:p w14:paraId="1922819D" w14:textId="77777777" w:rsidR="00532264" w:rsidRPr="00D46A07" w:rsidRDefault="00532264" w:rsidP="00A45E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6A07">
              <w:rPr>
                <w:rFonts w:ascii="Times New Roman" w:hAnsi="Times New Roman" w:cs="Times New Roman"/>
                <w:sz w:val="24"/>
                <w:szCs w:val="24"/>
              </w:rPr>
              <w:t>Pre requesties</w:t>
            </w:r>
          </w:p>
        </w:tc>
        <w:tc>
          <w:tcPr>
            <w:tcW w:w="4500" w:type="dxa"/>
          </w:tcPr>
          <w:p w14:paraId="5BD322C0" w14:textId="77777777" w:rsidR="00532264" w:rsidRPr="00D46A07" w:rsidRDefault="00532264" w:rsidP="00A45E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6A07">
              <w:rPr>
                <w:rFonts w:ascii="Times New Roman" w:hAnsi="Times New Roman" w:cs="Times New Roman"/>
                <w:sz w:val="24"/>
                <w:szCs w:val="24"/>
              </w:rPr>
              <w:t>None</w:t>
            </w:r>
          </w:p>
        </w:tc>
      </w:tr>
    </w:tbl>
    <w:p w14:paraId="7DECC553" w14:textId="77777777" w:rsidR="00532264" w:rsidRPr="00921753" w:rsidRDefault="00532264" w:rsidP="00532264">
      <w:pPr>
        <w:rPr>
          <w:rFonts w:ascii="Times New Roman" w:hAnsi="Times New Roman" w:cs="Times New Roman"/>
          <w:sz w:val="24"/>
          <w:szCs w:val="24"/>
        </w:rPr>
      </w:pPr>
      <w:r w:rsidRPr="00D46A07">
        <w:rPr>
          <w:rFonts w:ascii="Times New Roman" w:hAnsi="Times New Roman" w:cs="Times New Roman"/>
          <w:b/>
          <w:sz w:val="24"/>
          <w:szCs w:val="24"/>
        </w:rPr>
        <w:t xml:space="preserve">Learning Outcomes:  </w:t>
      </w:r>
      <w:r>
        <w:rPr>
          <w:rFonts w:ascii="Times New Roman" w:hAnsi="Times New Roman" w:cs="Times New Roman"/>
          <w:b/>
          <w:sz w:val="24"/>
          <w:szCs w:val="24"/>
        </w:rPr>
        <w:t xml:space="preserve">theme of teaching of this course is to enable prospective teachers to be able to </w:t>
      </w:r>
      <w:r w:rsidRPr="00921753">
        <w:rPr>
          <w:rFonts w:ascii="Times New Roman" w:hAnsi="Times New Roman" w:cs="Times New Roman"/>
          <w:b/>
          <w:sz w:val="24"/>
          <w:szCs w:val="24"/>
        </w:rPr>
        <w:t xml:space="preserve">evaluate students’ learning in class and examinations. </w:t>
      </w:r>
      <w:r w:rsidRPr="00921753">
        <w:rPr>
          <w:rFonts w:ascii="Times New Roman" w:hAnsi="Times New Roman" w:cs="Times New Roman"/>
          <w:sz w:val="24"/>
          <w:szCs w:val="24"/>
        </w:rPr>
        <w:t>After successful completion of the course, students will be able to explain:</w:t>
      </w:r>
    </w:p>
    <w:p w14:paraId="7F5B0792" w14:textId="77777777" w:rsidR="00532264" w:rsidRPr="00921753" w:rsidRDefault="00532264" w:rsidP="00532264">
      <w:pPr>
        <w:pStyle w:val="ListParagraph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21753">
        <w:rPr>
          <w:rFonts w:ascii="Times New Roman" w:hAnsi="Times New Roman" w:cs="Times New Roman"/>
          <w:sz w:val="24"/>
          <w:szCs w:val="24"/>
        </w:rPr>
        <w:t>Important terms related to educational assessment</w:t>
      </w:r>
    </w:p>
    <w:p w14:paraId="623E6725" w14:textId="77777777" w:rsidR="00532264" w:rsidRPr="00921753" w:rsidRDefault="00532264" w:rsidP="00532264">
      <w:pPr>
        <w:pStyle w:val="ListParagraph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21753">
        <w:rPr>
          <w:rFonts w:ascii="Times New Roman" w:hAnsi="Times New Roman" w:cs="Times New Roman"/>
          <w:sz w:val="24"/>
          <w:szCs w:val="24"/>
        </w:rPr>
        <w:t>Theme of Educational Assessment</w:t>
      </w:r>
    </w:p>
    <w:p w14:paraId="0F07E111" w14:textId="77777777" w:rsidR="00532264" w:rsidRPr="00921753" w:rsidRDefault="00532264" w:rsidP="00532264">
      <w:pPr>
        <w:pStyle w:val="ListParagraph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21753">
        <w:rPr>
          <w:rFonts w:ascii="Times New Roman" w:hAnsi="Times New Roman" w:cs="Times New Roman"/>
          <w:sz w:val="24"/>
          <w:szCs w:val="24"/>
        </w:rPr>
        <w:t>Procedure of educational assesment</w:t>
      </w:r>
    </w:p>
    <w:p w14:paraId="3C520EDC" w14:textId="77777777" w:rsidR="00532264" w:rsidRPr="00921753" w:rsidRDefault="00532264" w:rsidP="00532264">
      <w:pPr>
        <w:pStyle w:val="ListParagraph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21753">
        <w:rPr>
          <w:rFonts w:ascii="Times New Roman" w:hAnsi="Times New Roman" w:cs="Times New Roman"/>
          <w:sz w:val="24"/>
          <w:szCs w:val="24"/>
        </w:rPr>
        <w:t>Conduct of examination</w:t>
      </w:r>
    </w:p>
    <w:p w14:paraId="3310E4EA" w14:textId="77777777" w:rsidR="00532264" w:rsidRPr="00921753" w:rsidRDefault="00532264" w:rsidP="00532264">
      <w:pPr>
        <w:pStyle w:val="ListParagraph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21753">
        <w:rPr>
          <w:rFonts w:ascii="Times New Roman" w:hAnsi="Times New Roman" w:cs="Times New Roman"/>
          <w:sz w:val="24"/>
          <w:szCs w:val="24"/>
        </w:rPr>
        <w:t>Result analysis and reporting</w:t>
      </w:r>
    </w:p>
    <w:p w14:paraId="2A2ABA6D" w14:textId="77777777" w:rsidR="00532264" w:rsidRPr="00921753" w:rsidRDefault="00532264" w:rsidP="00532264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21753">
        <w:rPr>
          <w:rFonts w:ascii="Times New Roman" w:hAnsi="Times New Roman" w:cs="Times New Roman"/>
          <w:b/>
          <w:sz w:val="24"/>
          <w:szCs w:val="24"/>
        </w:rPr>
        <w:t>List of Contents</w:t>
      </w:r>
    </w:p>
    <w:p w14:paraId="443EC422" w14:textId="77777777" w:rsidR="00532264" w:rsidRPr="00921753" w:rsidRDefault="00532264" w:rsidP="00532264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21753">
        <w:rPr>
          <w:rFonts w:ascii="Times New Roman" w:hAnsi="Times New Roman" w:cs="Times New Roman"/>
          <w:sz w:val="24"/>
          <w:szCs w:val="24"/>
        </w:rPr>
        <w:t>Measurement, assessment &amp; evaluation: An Introduction</w:t>
      </w:r>
    </w:p>
    <w:p w14:paraId="36F732B4" w14:textId="77777777" w:rsidR="00532264" w:rsidRPr="00921753" w:rsidRDefault="00532264" w:rsidP="00532264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21753">
        <w:rPr>
          <w:rFonts w:ascii="Times New Roman" w:hAnsi="Times New Roman" w:cs="Times New Roman"/>
          <w:sz w:val="24"/>
          <w:szCs w:val="24"/>
        </w:rPr>
        <w:t>Types of Assessment</w:t>
      </w:r>
    </w:p>
    <w:p w14:paraId="446101E0" w14:textId="77777777" w:rsidR="00532264" w:rsidRPr="00921753" w:rsidRDefault="00532264" w:rsidP="00532264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21753">
        <w:rPr>
          <w:rFonts w:ascii="Times New Roman" w:hAnsi="Times New Roman" w:cs="Times New Roman"/>
          <w:sz w:val="24"/>
          <w:szCs w:val="24"/>
        </w:rPr>
        <w:t>Goals AND Significance of Educational Assesment</w:t>
      </w:r>
    </w:p>
    <w:p w14:paraId="5891CA16" w14:textId="77777777" w:rsidR="00532264" w:rsidRPr="00921753" w:rsidRDefault="00532264" w:rsidP="00532264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21753">
        <w:rPr>
          <w:rFonts w:ascii="Times New Roman" w:hAnsi="Times New Roman" w:cs="Times New Roman"/>
          <w:sz w:val="24"/>
          <w:szCs w:val="24"/>
        </w:rPr>
        <w:t>Blooms Taxonomy of educational Domains</w:t>
      </w:r>
    </w:p>
    <w:p w14:paraId="6C02946B" w14:textId="77777777" w:rsidR="00532264" w:rsidRPr="00921753" w:rsidRDefault="00532264" w:rsidP="00532264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21753">
        <w:rPr>
          <w:rFonts w:ascii="Times New Roman" w:hAnsi="Times New Roman" w:cs="Times New Roman"/>
          <w:sz w:val="24"/>
          <w:szCs w:val="24"/>
        </w:rPr>
        <w:t xml:space="preserve">Table of specifications; Meaning, construction and Role in evaluation </w:t>
      </w:r>
    </w:p>
    <w:p w14:paraId="3A04B253" w14:textId="77777777" w:rsidR="00532264" w:rsidRPr="00921753" w:rsidRDefault="00532264" w:rsidP="00532264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21753">
        <w:rPr>
          <w:rFonts w:ascii="Times New Roman" w:hAnsi="Times New Roman" w:cs="Times New Roman"/>
          <w:sz w:val="24"/>
          <w:szCs w:val="24"/>
        </w:rPr>
        <w:t xml:space="preserve">Types of tests </w:t>
      </w:r>
    </w:p>
    <w:p w14:paraId="6139F1E4" w14:textId="77777777" w:rsidR="00532264" w:rsidRPr="00921753" w:rsidRDefault="00532264" w:rsidP="00532264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21753">
        <w:rPr>
          <w:rFonts w:ascii="Times New Roman" w:hAnsi="Times New Roman" w:cs="Times New Roman"/>
          <w:sz w:val="24"/>
          <w:szCs w:val="24"/>
        </w:rPr>
        <w:t>Test Construction Process (objective type, essay type)</w:t>
      </w:r>
    </w:p>
    <w:p w14:paraId="0701AC92" w14:textId="77777777" w:rsidR="00532264" w:rsidRPr="00921753" w:rsidRDefault="00532264" w:rsidP="00532264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21753">
        <w:rPr>
          <w:rFonts w:ascii="Times New Roman" w:hAnsi="Times New Roman" w:cs="Times New Roman"/>
          <w:sz w:val="24"/>
          <w:szCs w:val="24"/>
        </w:rPr>
        <w:t>Test administration in Examination Hall</w:t>
      </w:r>
    </w:p>
    <w:p w14:paraId="6646105D" w14:textId="77777777" w:rsidR="00532264" w:rsidRPr="00921753" w:rsidRDefault="00532264" w:rsidP="00532264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21753">
        <w:rPr>
          <w:rFonts w:ascii="Times New Roman" w:hAnsi="Times New Roman" w:cs="Times New Roman"/>
          <w:sz w:val="24"/>
          <w:szCs w:val="24"/>
        </w:rPr>
        <w:t>Scoring of tests</w:t>
      </w:r>
    </w:p>
    <w:p w14:paraId="28EEA9E3" w14:textId="385755BF" w:rsidR="00532264" w:rsidRDefault="00532264" w:rsidP="00532264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21753">
        <w:rPr>
          <w:rFonts w:ascii="Times New Roman" w:hAnsi="Times New Roman" w:cs="Times New Roman"/>
          <w:sz w:val="24"/>
          <w:szCs w:val="24"/>
        </w:rPr>
        <w:t>Result analysis</w:t>
      </w:r>
    </w:p>
    <w:p w14:paraId="098140C1" w14:textId="64A5EDB9" w:rsidR="00716B78" w:rsidRPr="00921753" w:rsidRDefault="00716B78" w:rsidP="00532264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Principles of effective </w:t>
      </w:r>
      <w:r w:rsidR="002B214C">
        <w:rPr>
          <w:rFonts w:ascii="Times New Roman" w:hAnsi="Times New Roman" w:cs="Times New Roman"/>
          <w:sz w:val="24"/>
          <w:szCs w:val="24"/>
        </w:rPr>
        <w:t>assessment</w:t>
      </w:r>
    </w:p>
    <w:p w14:paraId="66F824BB" w14:textId="77777777" w:rsidR="00532264" w:rsidRPr="00921753" w:rsidRDefault="00532264" w:rsidP="00532264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21753">
        <w:rPr>
          <w:rFonts w:ascii="Times New Roman" w:hAnsi="Times New Roman" w:cs="Times New Roman"/>
          <w:b/>
          <w:sz w:val="24"/>
          <w:szCs w:val="24"/>
        </w:rPr>
        <w:t>Teaching learning activities</w:t>
      </w:r>
    </w:p>
    <w:p w14:paraId="58A60DC6" w14:textId="77777777" w:rsidR="00532264" w:rsidRPr="00921753" w:rsidRDefault="00532264" w:rsidP="0053226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21753">
        <w:rPr>
          <w:rFonts w:ascii="Times New Roman" w:hAnsi="Times New Roman" w:cs="Times New Roman"/>
          <w:sz w:val="24"/>
          <w:szCs w:val="24"/>
        </w:rPr>
        <w:t>The course will be delivered based on learner centered techniques. Students will be expected to search material on given topics, prepare assignments and give presentation to fellow groups/ participation in class discussion. Each presentation will be evaluated by performance of student in discussion and question answer session.</w:t>
      </w:r>
    </w:p>
    <w:p w14:paraId="756B37B9" w14:textId="77777777" w:rsidR="00532264" w:rsidRPr="00921753" w:rsidRDefault="00532264" w:rsidP="00532264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21753">
        <w:rPr>
          <w:rFonts w:ascii="Times New Roman" w:hAnsi="Times New Roman" w:cs="Times New Roman"/>
          <w:b/>
          <w:sz w:val="24"/>
          <w:szCs w:val="24"/>
        </w:rPr>
        <w:t>Assessment procedure</w:t>
      </w:r>
    </w:p>
    <w:p w14:paraId="2D45A965" w14:textId="77777777" w:rsidR="00532264" w:rsidRPr="00921753" w:rsidRDefault="00532264" w:rsidP="0053226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21753">
        <w:rPr>
          <w:rFonts w:ascii="Times New Roman" w:hAnsi="Times New Roman" w:cs="Times New Roman"/>
          <w:sz w:val="24"/>
          <w:szCs w:val="24"/>
        </w:rPr>
        <w:t xml:space="preserve">Assessment of students will be based on students’ performance in mid-term examination, end of the term examination, attendance in sessions and behavior during the whole semester. </w:t>
      </w:r>
      <w:r w:rsidRPr="00921753">
        <w:rPr>
          <w:rFonts w:ascii="Times New Roman" w:hAnsi="Times New Roman" w:cs="Times New Roman"/>
          <w:sz w:val="24"/>
          <w:szCs w:val="24"/>
        </w:rPr>
        <w:lastRenderedPageBreak/>
        <w:t>Breakup of marks fixed for different components of the assessment procedure will be as following.</w:t>
      </w:r>
    </w:p>
    <w:tbl>
      <w:tblPr>
        <w:tblStyle w:val="TableGrid"/>
        <w:tblW w:w="0" w:type="auto"/>
        <w:tblInd w:w="1638" w:type="dxa"/>
        <w:tblLook w:val="04A0" w:firstRow="1" w:lastRow="0" w:firstColumn="1" w:lastColumn="0" w:noHBand="0" w:noVBand="1"/>
      </w:tblPr>
      <w:tblGrid>
        <w:gridCol w:w="3510"/>
        <w:gridCol w:w="1350"/>
      </w:tblGrid>
      <w:tr w:rsidR="00532264" w:rsidRPr="00921753" w14:paraId="6734BBD8" w14:textId="77777777" w:rsidTr="00A45EE0">
        <w:tc>
          <w:tcPr>
            <w:tcW w:w="3510" w:type="dxa"/>
          </w:tcPr>
          <w:p w14:paraId="648064D3" w14:textId="77777777" w:rsidR="00532264" w:rsidRPr="00921753" w:rsidRDefault="00532264" w:rsidP="00A45E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1753">
              <w:rPr>
                <w:rFonts w:ascii="Times New Roman" w:hAnsi="Times New Roman" w:cs="Times New Roman"/>
                <w:sz w:val="24"/>
                <w:szCs w:val="24"/>
              </w:rPr>
              <w:t xml:space="preserve">Components </w:t>
            </w:r>
          </w:p>
        </w:tc>
        <w:tc>
          <w:tcPr>
            <w:tcW w:w="1350" w:type="dxa"/>
          </w:tcPr>
          <w:p w14:paraId="2CA8EA64" w14:textId="77777777" w:rsidR="00532264" w:rsidRPr="00921753" w:rsidRDefault="00532264" w:rsidP="00A45E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1753">
              <w:rPr>
                <w:rFonts w:ascii="Times New Roman" w:hAnsi="Times New Roman" w:cs="Times New Roman"/>
                <w:sz w:val="24"/>
                <w:szCs w:val="24"/>
              </w:rPr>
              <w:t xml:space="preserve">Marks </w:t>
            </w:r>
          </w:p>
        </w:tc>
      </w:tr>
      <w:tr w:rsidR="00532264" w:rsidRPr="00921753" w14:paraId="73D99FDE" w14:textId="77777777" w:rsidTr="00A45EE0">
        <w:tc>
          <w:tcPr>
            <w:tcW w:w="3510" w:type="dxa"/>
          </w:tcPr>
          <w:p w14:paraId="6D172C2D" w14:textId="77777777" w:rsidR="00532264" w:rsidRPr="00921753" w:rsidRDefault="00532264" w:rsidP="00A45E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1753">
              <w:rPr>
                <w:rFonts w:ascii="Times New Roman" w:hAnsi="Times New Roman" w:cs="Times New Roman"/>
                <w:sz w:val="24"/>
                <w:szCs w:val="24"/>
              </w:rPr>
              <w:t>Midterm examination</w:t>
            </w:r>
          </w:p>
        </w:tc>
        <w:tc>
          <w:tcPr>
            <w:tcW w:w="1350" w:type="dxa"/>
          </w:tcPr>
          <w:p w14:paraId="2D06AAF7" w14:textId="77777777" w:rsidR="00532264" w:rsidRPr="00921753" w:rsidRDefault="00532264" w:rsidP="00A45E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1753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532264" w:rsidRPr="00921753" w14:paraId="08A46A15" w14:textId="77777777" w:rsidTr="00A45EE0">
        <w:tc>
          <w:tcPr>
            <w:tcW w:w="3510" w:type="dxa"/>
          </w:tcPr>
          <w:p w14:paraId="7ED6F531" w14:textId="77777777" w:rsidR="00532264" w:rsidRPr="00921753" w:rsidRDefault="00532264" w:rsidP="00A45E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1753">
              <w:rPr>
                <w:rFonts w:ascii="Times New Roman" w:hAnsi="Times New Roman" w:cs="Times New Roman"/>
                <w:sz w:val="24"/>
                <w:szCs w:val="24"/>
              </w:rPr>
              <w:t>End of the term examination</w:t>
            </w:r>
          </w:p>
        </w:tc>
        <w:tc>
          <w:tcPr>
            <w:tcW w:w="1350" w:type="dxa"/>
          </w:tcPr>
          <w:p w14:paraId="17894839" w14:textId="77777777" w:rsidR="00532264" w:rsidRPr="00921753" w:rsidRDefault="00532264" w:rsidP="00A45E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1753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532264" w:rsidRPr="00921753" w14:paraId="09753D11" w14:textId="77777777" w:rsidTr="00A45EE0">
        <w:tc>
          <w:tcPr>
            <w:tcW w:w="3510" w:type="dxa"/>
          </w:tcPr>
          <w:p w14:paraId="26866406" w14:textId="77777777" w:rsidR="00532264" w:rsidRPr="00921753" w:rsidRDefault="00532264" w:rsidP="00A45E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1753">
              <w:rPr>
                <w:rFonts w:ascii="Times New Roman" w:hAnsi="Times New Roman" w:cs="Times New Roman"/>
                <w:sz w:val="24"/>
                <w:szCs w:val="24"/>
              </w:rPr>
              <w:t>Sessional</w:t>
            </w:r>
          </w:p>
        </w:tc>
        <w:tc>
          <w:tcPr>
            <w:tcW w:w="1350" w:type="dxa"/>
          </w:tcPr>
          <w:p w14:paraId="0CB7FD18" w14:textId="77777777" w:rsidR="00532264" w:rsidRPr="00921753" w:rsidRDefault="00532264" w:rsidP="00A45E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175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</w:tbl>
    <w:p w14:paraId="71B46341" w14:textId="77777777" w:rsidR="00532264" w:rsidRPr="00921753" w:rsidRDefault="00532264" w:rsidP="00532264">
      <w:pPr>
        <w:autoSpaceDE w:val="0"/>
        <w:autoSpaceDN w:val="0"/>
        <w:adjustRightInd w:val="0"/>
        <w:spacing w:after="0" w:line="240" w:lineRule="auto"/>
        <w:ind w:left="360" w:hanging="288"/>
        <w:jc w:val="both"/>
        <w:rPr>
          <w:rFonts w:ascii="Times New Roman" w:hAnsi="Times New Roman"/>
          <w:sz w:val="24"/>
          <w:szCs w:val="24"/>
        </w:rPr>
      </w:pPr>
      <w:r w:rsidRPr="00921753">
        <w:rPr>
          <w:rFonts w:ascii="Times New Roman" w:hAnsi="Times New Roman"/>
          <w:sz w:val="24"/>
          <w:szCs w:val="24"/>
        </w:rPr>
        <w:t xml:space="preserve"> </w:t>
      </w:r>
    </w:p>
    <w:p w14:paraId="50B684BD" w14:textId="6AF1AF2E" w:rsidR="00D67812" w:rsidRDefault="0018688D" w:rsidP="00D67812">
      <w:pPr>
        <w:autoSpaceDE w:val="0"/>
        <w:autoSpaceDN w:val="0"/>
        <w:adjustRightInd w:val="0"/>
        <w:spacing w:after="0" w:line="240" w:lineRule="auto"/>
        <w:ind w:left="360" w:hanging="288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Books Recommended</w:t>
      </w:r>
    </w:p>
    <w:p w14:paraId="2F56E89F" w14:textId="77777777" w:rsidR="00184224" w:rsidRPr="00184224" w:rsidRDefault="00184224" w:rsidP="00D67812">
      <w:pPr>
        <w:autoSpaceDE w:val="0"/>
        <w:autoSpaceDN w:val="0"/>
        <w:adjustRightInd w:val="0"/>
        <w:spacing w:after="0" w:line="240" w:lineRule="auto"/>
        <w:ind w:left="360" w:hanging="288"/>
        <w:rPr>
          <w:rFonts w:ascii="Times New Roman" w:hAnsi="Times New Roman" w:cs="Times New Roman"/>
          <w:sz w:val="24"/>
          <w:szCs w:val="24"/>
        </w:rPr>
      </w:pPr>
      <w:r w:rsidRPr="00184224">
        <w:rPr>
          <w:rFonts w:ascii="Times New Roman" w:hAnsi="Times New Roman" w:cs="Times New Roman"/>
          <w:sz w:val="24"/>
          <w:szCs w:val="24"/>
        </w:rPr>
        <w:t>Airasian, P. W. (2001). Classroom Assessment Concepts and Applications (4th ed.). New Yark: McGraw-Hill Companies.</w:t>
      </w:r>
    </w:p>
    <w:p w14:paraId="3426F561" w14:textId="77777777" w:rsidR="00184224" w:rsidRPr="00184224" w:rsidRDefault="00184224" w:rsidP="00D67812">
      <w:pPr>
        <w:autoSpaceDE w:val="0"/>
        <w:autoSpaceDN w:val="0"/>
        <w:adjustRightInd w:val="0"/>
        <w:spacing w:after="0" w:line="240" w:lineRule="auto"/>
        <w:ind w:left="360" w:hanging="288"/>
        <w:rPr>
          <w:rFonts w:ascii="Times New Roman" w:hAnsi="Times New Roman" w:cs="Times New Roman"/>
          <w:sz w:val="24"/>
          <w:szCs w:val="24"/>
        </w:rPr>
      </w:pPr>
      <w:r w:rsidRPr="00184224">
        <w:rPr>
          <w:rFonts w:ascii="Times New Roman" w:hAnsi="Times New Roman" w:cs="Times New Roman"/>
          <w:sz w:val="24"/>
          <w:szCs w:val="24"/>
        </w:rPr>
        <w:t>Jain, T. (2012). Educational Measurement and Evaluation. New Delhi: APH Puplisher Corporation.</w:t>
      </w:r>
    </w:p>
    <w:p w14:paraId="55A04701" w14:textId="77777777" w:rsidR="00184224" w:rsidRPr="00184224" w:rsidRDefault="00184224" w:rsidP="00D67812">
      <w:pPr>
        <w:autoSpaceDE w:val="0"/>
        <w:autoSpaceDN w:val="0"/>
        <w:adjustRightInd w:val="0"/>
        <w:spacing w:after="0" w:line="240" w:lineRule="auto"/>
        <w:ind w:left="360" w:hanging="288"/>
        <w:rPr>
          <w:rFonts w:ascii="Times New Roman" w:hAnsi="Times New Roman" w:cs="Times New Roman"/>
          <w:sz w:val="24"/>
          <w:szCs w:val="24"/>
        </w:rPr>
      </w:pPr>
      <w:r w:rsidRPr="00184224">
        <w:rPr>
          <w:rFonts w:ascii="Times New Roman" w:hAnsi="Times New Roman" w:cs="Times New Roman"/>
          <w:sz w:val="24"/>
          <w:szCs w:val="24"/>
        </w:rPr>
        <w:t xml:space="preserve">Linn, R. L., &amp; Gronlund, N. E. (2005). Measurement and Assessment in Teaching (8th ed.). India: Pearson Education. </w:t>
      </w:r>
    </w:p>
    <w:p w14:paraId="00D0D71F" w14:textId="77777777" w:rsidR="00184224" w:rsidRPr="00184224" w:rsidRDefault="00184224" w:rsidP="00D67812">
      <w:pPr>
        <w:autoSpaceDE w:val="0"/>
        <w:autoSpaceDN w:val="0"/>
        <w:adjustRightInd w:val="0"/>
        <w:spacing w:after="0" w:line="240" w:lineRule="auto"/>
        <w:ind w:left="360" w:hanging="288"/>
        <w:rPr>
          <w:rFonts w:ascii="Times New Roman" w:hAnsi="Times New Roman" w:cs="Times New Roman"/>
          <w:sz w:val="24"/>
          <w:szCs w:val="24"/>
        </w:rPr>
      </w:pPr>
      <w:r w:rsidRPr="00184224">
        <w:rPr>
          <w:rFonts w:ascii="Times New Roman" w:hAnsi="Times New Roman" w:cs="Times New Roman"/>
          <w:sz w:val="24"/>
          <w:szCs w:val="24"/>
        </w:rPr>
        <w:t>Linn, R. L., &amp; Miller, M. D. (2013). Measurement and Assessment in Teaching (9th ed.). New Delhi: Pearson.</w:t>
      </w:r>
    </w:p>
    <w:p w14:paraId="66D966FF" w14:textId="77777777" w:rsidR="00184224" w:rsidRPr="00184224" w:rsidRDefault="00184224" w:rsidP="00D67812">
      <w:pPr>
        <w:autoSpaceDE w:val="0"/>
        <w:autoSpaceDN w:val="0"/>
        <w:adjustRightInd w:val="0"/>
        <w:spacing w:after="0" w:line="240" w:lineRule="auto"/>
        <w:ind w:left="360" w:hanging="288"/>
        <w:rPr>
          <w:rFonts w:ascii="Times New Roman" w:hAnsi="Times New Roman" w:cs="Times New Roman"/>
          <w:sz w:val="24"/>
          <w:szCs w:val="24"/>
        </w:rPr>
      </w:pPr>
      <w:r w:rsidRPr="00184224">
        <w:rPr>
          <w:rFonts w:ascii="Times New Roman" w:hAnsi="Times New Roman" w:cs="Times New Roman"/>
          <w:sz w:val="24"/>
          <w:szCs w:val="24"/>
        </w:rPr>
        <w:t xml:space="preserve"> Popham, W. J. (2001). The Truth about Testing an Educator's Call to Action. USA: Association for Supervision and Curriculum Development. </w:t>
      </w:r>
    </w:p>
    <w:p w14:paraId="3D514152" w14:textId="77777777" w:rsidR="00184224" w:rsidRPr="00184224" w:rsidRDefault="00184224" w:rsidP="00D67812">
      <w:pPr>
        <w:autoSpaceDE w:val="0"/>
        <w:autoSpaceDN w:val="0"/>
        <w:adjustRightInd w:val="0"/>
        <w:spacing w:after="0" w:line="240" w:lineRule="auto"/>
        <w:ind w:left="360" w:hanging="288"/>
        <w:rPr>
          <w:rFonts w:ascii="Times New Roman" w:hAnsi="Times New Roman" w:cs="Times New Roman"/>
          <w:sz w:val="24"/>
          <w:szCs w:val="24"/>
        </w:rPr>
      </w:pPr>
      <w:r w:rsidRPr="00184224">
        <w:rPr>
          <w:rFonts w:ascii="Times New Roman" w:hAnsi="Times New Roman" w:cs="Times New Roman"/>
          <w:sz w:val="24"/>
          <w:szCs w:val="24"/>
        </w:rPr>
        <w:t>Popham, W.J. (2005). Classroom Assessment: What Teachers need to know (4thed.) Boston: Allyn and Bacon</w:t>
      </w:r>
    </w:p>
    <w:p w14:paraId="7143AF51" w14:textId="7CD88B60" w:rsidR="00184224" w:rsidRDefault="00184224" w:rsidP="00D67812">
      <w:pPr>
        <w:autoSpaceDE w:val="0"/>
        <w:autoSpaceDN w:val="0"/>
        <w:adjustRightInd w:val="0"/>
        <w:spacing w:after="0" w:line="240" w:lineRule="auto"/>
        <w:ind w:left="360" w:hanging="288"/>
        <w:rPr>
          <w:rFonts w:ascii="Times New Roman" w:hAnsi="Times New Roman" w:cs="Times New Roman"/>
          <w:sz w:val="24"/>
          <w:szCs w:val="24"/>
        </w:rPr>
      </w:pPr>
      <w:r w:rsidRPr="00184224">
        <w:rPr>
          <w:rFonts w:ascii="Times New Roman" w:hAnsi="Times New Roman" w:cs="Times New Roman"/>
          <w:sz w:val="24"/>
          <w:szCs w:val="24"/>
        </w:rPr>
        <w:t>Rani, T. S., Priyadarsaini, J. R., &amp; Rao, D. B. (2013). Educational Measurement and Evaluation. New Delhi: Discover Publishing House.</w:t>
      </w:r>
    </w:p>
    <w:p w14:paraId="757867CF" w14:textId="77777777" w:rsidR="00D67812" w:rsidRDefault="00D67812" w:rsidP="00532264">
      <w:pPr>
        <w:autoSpaceDE w:val="0"/>
        <w:autoSpaceDN w:val="0"/>
        <w:adjustRightInd w:val="0"/>
        <w:spacing w:after="0" w:line="240" w:lineRule="auto"/>
        <w:ind w:left="360" w:hanging="288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3050A9A7" w14:textId="51BA5C6B" w:rsidR="00532264" w:rsidRPr="00921753" w:rsidRDefault="00532264" w:rsidP="00532264">
      <w:pPr>
        <w:autoSpaceDE w:val="0"/>
        <w:autoSpaceDN w:val="0"/>
        <w:adjustRightInd w:val="0"/>
        <w:spacing w:after="0" w:line="240" w:lineRule="auto"/>
        <w:ind w:left="360" w:hanging="288"/>
        <w:jc w:val="center"/>
        <w:rPr>
          <w:rFonts w:ascii="Times New Roman" w:hAnsi="Times New Roman"/>
          <w:b/>
          <w:bCs/>
          <w:sz w:val="24"/>
          <w:szCs w:val="24"/>
        </w:rPr>
      </w:pPr>
      <w:r w:rsidRPr="00921753">
        <w:rPr>
          <w:rFonts w:ascii="Times New Roman" w:hAnsi="Times New Roman"/>
          <w:b/>
          <w:bCs/>
          <w:sz w:val="24"/>
          <w:szCs w:val="24"/>
        </w:rPr>
        <w:t>Session wise schedule</w:t>
      </w:r>
    </w:p>
    <w:p w14:paraId="21893B05" w14:textId="77777777" w:rsidR="00532264" w:rsidRPr="00921753" w:rsidRDefault="00532264" w:rsidP="00532264">
      <w:pPr>
        <w:autoSpaceDE w:val="0"/>
        <w:autoSpaceDN w:val="0"/>
        <w:adjustRightInd w:val="0"/>
        <w:spacing w:after="0" w:line="240" w:lineRule="auto"/>
        <w:ind w:left="360" w:hanging="288"/>
        <w:jc w:val="center"/>
        <w:rPr>
          <w:rFonts w:ascii="Times New Roman" w:hAnsi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Ind w:w="1638" w:type="dxa"/>
        <w:tblLook w:val="04A0" w:firstRow="1" w:lastRow="0" w:firstColumn="1" w:lastColumn="0" w:noHBand="0" w:noVBand="1"/>
      </w:tblPr>
      <w:tblGrid>
        <w:gridCol w:w="909"/>
        <w:gridCol w:w="6237"/>
      </w:tblGrid>
      <w:tr w:rsidR="00532264" w:rsidRPr="00921753" w14:paraId="50934AC0" w14:textId="77777777" w:rsidTr="00A45EE0">
        <w:tc>
          <w:tcPr>
            <w:tcW w:w="909" w:type="dxa"/>
          </w:tcPr>
          <w:p w14:paraId="28A9F001" w14:textId="77777777" w:rsidR="00532264" w:rsidRPr="00921753" w:rsidRDefault="00532264" w:rsidP="00A45E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17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37" w:type="dxa"/>
          </w:tcPr>
          <w:p w14:paraId="1A693141" w14:textId="77777777" w:rsidR="00532264" w:rsidRPr="00921753" w:rsidRDefault="00532264" w:rsidP="00A45E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1753">
              <w:rPr>
                <w:rFonts w:ascii="Times New Roman" w:hAnsi="Times New Roman" w:cs="Times New Roman"/>
                <w:sz w:val="24"/>
                <w:szCs w:val="24"/>
              </w:rPr>
              <w:t>Introduction to course</w:t>
            </w:r>
          </w:p>
        </w:tc>
      </w:tr>
      <w:tr w:rsidR="00532264" w:rsidRPr="00921753" w14:paraId="5FE55C51" w14:textId="77777777" w:rsidTr="00A45EE0">
        <w:tc>
          <w:tcPr>
            <w:tcW w:w="909" w:type="dxa"/>
          </w:tcPr>
          <w:p w14:paraId="3DA7942C" w14:textId="77777777" w:rsidR="00532264" w:rsidRPr="00921753" w:rsidRDefault="00532264" w:rsidP="00A45E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175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37" w:type="dxa"/>
          </w:tcPr>
          <w:p w14:paraId="60EC2F74" w14:textId="77777777" w:rsidR="00532264" w:rsidRPr="00921753" w:rsidRDefault="00532264" w:rsidP="00A45E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1753">
              <w:rPr>
                <w:rFonts w:ascii="Times New Roman" w:hAnsi="Times New Roman" w:cs="Times New Roman"/>
                <w:sz w:val="24"/>
                <w:szCs w:val="24"/>
              </w:rPr>
              <w:t>Measurement, assessment &amp; evaluation: An Introduction</w:t>
            </w:r>
          </w:p>
        </w:tc>
      </w:tr>
      <w:tr w:rsidR="00532264" w:rsidRPr="00921753" w14:paraId="034CA2AD" w14:textId="77777777" w:rsidTr="00A45EE0">
        <w:tc>
          <w:tcPr>
            <w:tcW w:w="909" w:type="dxa"/>
          </w:tcPr>
          <w:p w14:paraId="7D136DD5" w14:textId="77777777" w:rsidR="00532264" w:rsidRPr="00921753" w:rsidRDefault="00532264" w:rsidP="00A45E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175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237" w:type="dxa"/>
          </w:tcPr>
          <w:p w14:paraId="6D697F7C" w14:textId="77777777" w:rsidR="00532264" w:rsidRPr="00921753" w:rsidRDefault="00532264" w:rsidP="00A45E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1753">
              <w:rPr>
                <w:rFonts w:ascii="Times New Roman" w:hAnsi="Times New Roman" w:cs="Times New Roman"/>
                <w:sz w:val="24"/>
                <w:szCs w:val="24"/>
              </w:rPr>
              <w:t>Types of Assessment</w:t>
            </w:r>
          </w:p>
        </w:tc>
      </w:tr>
      <w:tr w:rsidR="00532264" w:rsidRPr="00921753" w14:paraId="6BCB1B58" w14:textId="77777777" w:rsidTr="00A45EE0">
        <w:tc>
          <w:tcPr>
            <w:tcW w:w="909" w:type="dxa"/>
          </w:tcPr>
          <w:p w14:paraId="2E09663E" w14:textId="77777777" w:rsidR="00532264" w:rsidRPr="00921753" w:rsidRDefault="00532264" w:rsidP="00A45E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175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237" w:type="dxa"/>
          </w:tcPr>
          <w:p w14:paraId="39A4367D" w14:textId="77777777" w:rsidR="00532264" w:rsidRPr="00921753" w:rsidRDefault="00532264" w:rsidP="00A45E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1753">
              <w:rPr>
                <w:rFonts w:ascii="Times New Roman" w:hAnsi="Times New Roman" w:cs="Times New Roman"/>
                <w:sz w:val="24"/>
                <w:szCs w:val="24"/>
              </w:rPr>
              <w:t>Goals and Significance of Educational assessment</w:t>
            </w:r>
          </w:p>
        </w:tc>
      </w:tr>
      <w:tr w:rsidR="00532264" w:rsidRPr="00921753" w14:paraId="52DA2B0A" w14:textId="77777777" w:rsidTr="00A45EE0">
        <w:tc>
          <w:tcPr>
            <w:tcW w:w="909" w:type="dxa"/>
          </w:tcPr>
          <w:p w14:paraId="69E4F92D" w14:textId="77777777" w:rsidR="00532264" w:rsidRPr="00921753" w:rsidRDefault="00532264" w:rsidP="00A45E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175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237" w:type="dxa"/>
          </w:tcPr>
          <w:p w14:paraId="10381715" w14:textId="77777777" w:rsidR="00532264" w:rsidRPr="00921753" w:rsidRDefault="00532264" w:rsidP="00A45E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1753">
              <w:rPr>
                <w:rFonts w:ascii="Times New Roman" w:hAnsi="Times New Roman" w:cs="Times New Roman"/>
                <w:sz w:val="24"/>
                <w:szCs w:val="24"/>
              </w:rPr>
              <w:t>Blooms Taxonomy of educational Domains: classification and role in educational assessment</w:t>
            </w:r>
          </w:p>
        </w:tc>
      </w:tr>
      <w:tr w:rsidR="00532264" w:rsidRPr="00D46A07" w14:paraId="14546F99" w14:textId="77777777" w:rsidTr="00A45EE0">
        <w:tc>
          <w:tcPr>
            <w:tcW w:w="909" w:type="dxa"/>
          </w:tcPr>
          <w:p w14:paraId="16B1F122" w14:textId="77777777" w:rsidR="00532264" w:rsidRPr="00921753" w:rsidRDefault="00532264" w:rsidP="00A45E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175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237" w:type="dxa"/>
          </w:tcPr>
          <w:p w14:paraId="437C584E" w14:textId="77777777" w:rsidR="00532264" w:rsidRPr="008B0B5D" w:rsidRDefault="00532264" w:rsidP="00A45E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1753">
              <w:rPr>
                <w:rFonts w:ascii="Times New Roman" w:hAnsi="Times New Roman" w:cs="Times New Roman"/>
                <w:sz w:val="24"/>
                <w:szCs w:val="24"/>
              </w:rPr>
              <w:t>Blooms Taxonomy of cognitive Domains</w:t>
            </w:r>
          </w:p>
        </w:tc>
      </w:tr>
      <w:tr w:rsidR="00532264" w:rsidRPr="00D46A07" w14:paraId="76B03C31" w14:textId="77777777" w:rsidTr="00A45EE0">
        <w:tc>
          <w:tcPr>
            <w:tcW w:w="909" w:type="dxa"/>
          </w:tcPr>
          <w:p w14:paraId="0649EA19" w14:textId="77777777" w:rsidR="00532264" w:rsidRPr="008B0B5D" w:rsidRDefault="00532264" w:rsidP="00A45E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B5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237" w:type="dxa"/>
          </w:tcPr>
          <w:p w14:paraId="5CA66652" w14:textId="77777777" w:rsidR="00532264" w:rsidRPr="008B0B5D" w:rsidRDefault="00532264" w:rsidP="00A45E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B5D">
              <w:rPr>
                <w:rFonts w:ascii="Times New Roman" w:hAnsi="Times New Roman" w:cs="Times New Roman"/>
                <w:sz w:val="24"/>
                <w:szCs w:val="24"/>
              </w:rPr>
              <w:t xml:space="preserve">Table of specifications; Meaning, construction and Role in evaluation </w:t>
            </w:r>
          </w:p>
        </w:tc>
      </w:tr>
      <w:tr w:rsidR="00532264" w:rsidRPr="00D46A07" w14:paraId="13220835" w14:textId="77777777" w:rsidTr="00A45EE0">
        <w:tc>
          <w:tcPr>
            <w:tcW w:w="909" w:type="dxa"/>
          </w:tcPr>
          <w:p w14:paraId="62020CEC" w14:textId="77777777" w:rsidR="00532264" w:rsidRPr="008B0B5D" w:rsidRDefault="00532264" w:rsidP="00A45E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B5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237" w:type="dxa"/>
          </w:tcPr>
          <w:p w14:paraId="03B6B3F2" w14:textId="77777777" w:rsidR="00532264" w:rsidRPr="008B0B5D" w:rsidRDefault="00532264" w:rsidP="00A45E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B5D">
              <w:rPr>
                <w:rFonts w:ascii="Times New Roman" w:hAnsi="Times New Roman" w:cs="Times New Roman"/>
                <w:sz w:val="24"/>
                <w:szCs w:val="24"/>
              </w:rPr>
              <w:t xml:space="preserve">Types of tests </w:t>
            </w:r>
          </w:p>
        </w:tc>
      </w:tr>
      <w:tr w:rsidR="00931BB5" w:rsidRPr="00D46A07" w14:paraId="570C04DB" w14:textId="77777777" w:rsidTr="00A45EE0">
        <w:tc>
          <w:tcPr>
            <w:tcW w:w="909" w:type="dxa"/>
          </w:tcPr>
          <w:p w14:paraId="1EB327E1" w14:textId="7A306EC3" w:rsidR="00931BB5" w:rsidRPr="008B0B5D" w:rsidRDefault="00931BB5" w:rsidP="00931B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14:paraId="5A0D9B4F" w14:textId="60198AAC" w:rsidR="00931BB5" w:rsidRPr="008B0B5D" w:rsidRDefault="00931BB5" w:rsidP="00931B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Mid term test</w:t>
            </w:r>
          </w:p>
        </w:tc>
      </w:tr>
      <w:tr w:rsidR="00671EF4" w:rsidRPr="00D46A07" w14:paraId="510E5E1D" w14:textId="77777777" w:rsidTr="00A45EE0">
        <w:tc>
          <w:tcPr>
            <w:tcW w:w="909" w:type="dxa"/>
          </w:tcPr>
          <w:p w14:paraId="1BA1A310" w14:textId="54685F1D" w:rsidR="00671EF4" w:rsidRPr="008B0B5D" w:rsidRDefault="00671EF4" w:rsidP="00671E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B5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6237" w:type="dxa"/>
          </w:tcPr>
          <w:p w14:paraId="22F94D12" w14:textId="77777777" w:rsidR="00671EF4" w:rsidRPr="008B0B5D" w:rsidRDefault="00671EF4" w:rsidP="00671E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B5D">
              <w:rPr>
                <w:rFonts w:ascii="Times New Roman" w:hAnsi="Times New Roman" w:cs="Times New Roman"/>
                <w:sz w:val="24"/>
                <w:szCs w:val="24"/>
              </w:rPr>
              <w:t>Construction of essay type tests</w:t>
            </w:r>
          </w:p>
        </w:tc>
      </w:tr>
      <w:tr w:rsidR="00671EF4" w:rsidRPr="00D46A07" w14:paraId="7E68743E" w14:textId="77777777" w:rsidTr="00A45EE0">
        <w:tc>
          <w:tcPr>
            <w:tcW w:w="909" w:type="dxa"/>
          </w:tcPr>
          <w:p w14:paraId="2F3D6FAE" w14:textId="4315D00C" w:rsidR="00671EF4" w:rsidRPr="008B0B5D" w:rsidRDefault="00671EF4" w:rsidP="00671E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B5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237" w:type="dxa"/>
          </w:tcPr>
          <w:p w14:paraId="62F22453" w14:textId="77777777" w:rsidR="00671EF4" w:rsidRPr="008B0B5D" w:rsidRDefault="00671EF4" w:rsidP="00671E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B5D">
              <w:rPr>
                <w:rFonts w:ascii="Times New Roman" w:hAnsi="Times New Roman" w:cs="Times New Roman"/>
                <w:sz w:val="24"/>
                <w:szCs w:val="24"/>
              </w:rPr>
              <w:t>Construction of objective type tests</w:t>
            </w:r>
          </w:p>
        </w:tc>
      </w:tr>
      <w:tr w:rsidR="00671EF4" w:rsidRPr="00D46A07" w14:paraId="0B8B6DA8" w14:textId="77777777" w:rsidTr="00A45EE0">
        <w:tc>
          <w:tcPr>
            <w:tcW w:w="909" w:type="dxa"/>
          </w:tcPr>
          <w:p w14:paraId="0840648A" w14:textId="36DB4782" w:rsidR="00671EF4" w:rsidRPr="008B0B5D" w:rsidRDefault="00671EF4" w:rsidP="00671E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B5D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237" w:type="dxa"/>
          </w:tcPr>
          <w:p w14:paraId="295DB8E8" w14:textId="77777777" w:rsidR="00671EF4" w:rsidRPr="008B0B5D" w:rsidRDefault="00671EF4" w:rsidP="00671E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B5D">
              <w:rPr>
                <w:rFonts w:ascii="Times New Roman" w:hAnsi="Times New Roman" w:cs="Times New Roman"/>
                <w:sz w:val="24"/>
                <w:szCs w:val="24"/>
              </w:rPr>
              <w:t>Test administration in Examination Hall: rules and practical constraints</w:t>
            </w:r>
          </w:p>
        </w:tc>
      </w:tr>
      <w:tr w:rsidR="00671EF4" w:rsidRPr="00D46A07" w14:paraId="5F0C5B4B" w14:textId="77777777" w:rsidTr="00A45EE0">
        <w:tc>
          <w:tcPr>
            <w:tcW w:w="909" w:type="dxa"/>
          </w:tcPr>
          <w:p w14:paraId="7EFA838B" w14:textId="15531654" w:rsidR="00671EF4" w:rsidRPr="008B0B5D" w:rsidRDefault="00671EF4" w:rsidP="00671E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B5D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237" w:type="dxa"/>
          </w:tcPr>
          <w:p w14:paraId="6B957091" w14:textId="64FE4EBA" w:rsidR="00671EF4" w:rsidRPr="008B0B5D" w:rsidRDefault="00671EF4" w:rsidP="00671E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B5D">
              <w:rPr>
                <w:rFonts w:ascii="Times New Roman" w:hAnsi="Times New Roman" w:cs="Times New Roman"/>
                <w:sz w:val="24"/>
                <w:szCs w:val="24"/>
              </w:rPr>
              <w:t>Marking/ scoring of test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scripts</w:t>
            </w:r>
          </w:p>
        </w:tc>
      </w:tr>
      <w:tr w:rsidR="00671EF4" w:rsidRPr="00D46A07" w14:paraId="48A359DC" w14:textId="77777777" w:rsidTr="00A45EE0">
        <w:tc>
          <w:tcPr>
            <w:tcW w:w="909" w:type="dxa"/>
          </w:tcPr>
          <w:p w14:paraId="78172662" w14:textId="2F8C4EA9" w:rsidR="00671EF4" w:rsidRPr="00D46A07" w:rsidRDefault="00671EF4" w:rsidP="00671E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237" w:type="dxa"/>
          </w:tcPr>
          <w:p w14:paraId="2B286B26" w14:textId="77777777" w:rsidR="00671EF4" w:rsidRPr="00D46A07" w:rsidRDefault="00671EF4" w:rsidP="00671E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Result analysis and interpretation </w:t>
            </w:r>
          </w:p>
        </w:tc>
      </w:tr>
      <w:tr w:rsidR="00671EF4" w:rsidRPr="00D46A07" w14:paraId="48CF926D" w14:textId="77777777" w:rsidTr="00A45EE0">
        <w:tc>
          <w:tcPr>
            <w:tcW w:w="909" w:type="dxa"/>
          </w:tcPr>
          <w:p w14:paraId="35C073EF" w14:textId="34B28170" w:rsidR="00671EF4" w:rsidRDefault="00671EF4" w:rsidP="00671E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237" w:type="dxa"/>
          </w:tcPr>
          <w:p w14:paraId="332C629B" w14:textId="420F6553" w:rsidR="00671EF4" w:rsidRDefault="00671EF4" w:rsidP="00671EF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1BB5">
              <w:rPr>
                <w:rFonts w:ascii="Times New Roman" w:hAnsi="Times New Roman" w:cs="Times New Roman"/>
                <w:sz w:val="24"/>
                <w:szCs w:val="24"/>
              </w:rPr>
              <w:t>Principles of effective assessment</w:t>
            </w:r>
          </w:p>
        </w:tc>
      </w:tr>
      <w:tr w:rsidR="0030501E" w:rsidRPr="00D46A07" w14:paraId="62C67CDB" w14:textId="77777777" w:rsidTr="00A45EE0">
        <w:tc>
          <w:tcPr>
            <w:tcW w:w="909" w:type="dxa"/>
          </w:tcPr>
          <w:p w14:paraId="6B0563B9" w14:textId="79B183CE" w:rsidR="0030501E" w:rsidRDefault="0030501E" w:rsidP="003050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237" w:type="dxa"/>
          </w:tcPr>
          <w:p w14:paraId="48CFB102" w14:textId="37AC7082" w:rsidR="0030501E" w:rsidRPr="00931BB5" w:rsidRDefault="0030501E" w:rsidP="0030501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Presentations of students on assigned topics</w:t>
            </w:r>
          </w:p>
        </w:tc>
      </w:tr>
      <w:tr w:rsidR="0030501E" w:rsidRPr="00D46A07" w14:paraId="2BE80B68" w14:textId="77777777" w:rsidTr="00A45EE0">
        <w:tc>
          <w:tcPr>
            <w:tcW w:w="909" w:type="dxa"/>
          </w:tcPr>
          <w:p w14:paraId="3DBB2A95" w14:textId="2A1A6F5F" w:rsidR="0030501E" w:rsidRPr="00D46A07" w:rsidRDefault="0030501E" w:rsidP="003050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6237" w:type="dxa"/>
          </w:tcPr>
          <w:p w14:paraId="505D71EA" w14:textId="77777777" w:rsidR="0030501E" w:rsidRPr="00D46A07" w:rsidRDefault="0030501E" w:rsidP="003050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Discussion on course</w:t>
            </w:r>
          </w:p>
        </w:tc>
      </w:tr>
      <w:tr w:rsidR="0030501E" w:rsidRPr="00D46A07" w14:paraId="51C19660" w14:textId="77777777" w:rsidTr="00A45EE0">
        <w:tc>
          <w:tcPr>
            <w:tcW w:w="909" w:type="dxa"/>
          </w:tcPr>
          <w:p w14:paraId="298380C0" w14:textId="502A5C74" w:rsidR="0030501E" w:rsidRDefault="0030501E" w:rsidP="003050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14:paraId="34EF0C8F" w14:textId="754D6158" w:rsidR="0030501E" w:rsidRDefault="0030501E" w:rsidP="003050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End of term examination</w:t>
            </w:r>
          </w:p>
        </w:tc>
      </w:tr>
    </w:tbl>
    <w:p w14:paraId="000A4FC1" w14:textId="77777777" w:rsidR="00532264" w:rsidRDefault="00532264" w:rsidP="00532264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26A250B8" w14:textId="77777777" w:rsidR="00532264" w:rsidRDefault="00532264" w:rsidP="00532264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3BFF5FC3" w14:textId="77777777" w:rsidR="00532264" w:rsidRDefault="00532264" w:rsidP="00532264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4F0996CD" w14:textId="77777777" w:rsidR="00532264" w:rsidRPr="00532264" w:rsidRDefault="00532264" w:rsidP="00532264"/>
    <w:sectPr w:rsidR="00532264" w:rsidRPr="0053226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5892BC7"/>
    <w:multiLevelType w:val="hybridMultilevel"/>
    <w:tmpl w:val="17FA567E"/>
    <w:lvl w:ilvl="0" w:tplc="248085E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CB5668"/>
    <w:multiLevelType w:val="hybridMultilevel"/>
    <w:tmpl w:val="5C1E4A48"/>
    <w:lvl w:ilvl="0" w:tplc="04090015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743A298B"/>
    <w:multiLevelType w:val="hybridMultilevel"/>
    <w:tmpl w:val="17FA567E"/>
    <w:lvl w:ilvl="0" w:tplc="248085E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2264"/>
    <w:rsid w:val="00184224"/>
    <w:rsid w:val="0018688D"/>
    <w:rsid w:val="002B214C"/>
    <w:rsid w:val="0030501E"/>
    <w:rsid w:val="00532264"/>
    <w:rsid w:val="00620847"/>
    <w:rsid w:val="0065403C"/>
    <w:rsid w:val="00671EF4"/>
    <w:rsid w:val="00716B78"/>
    <w:rsid w:val="00866ABE"/>
    <w:rsid w:val="00931BB5"/>
    <w:rsid w:val="00CF61DF"/>
    <w:rsid w:val="00D678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CEBCDB"/>
  <w15:chartTrackingRefBased/>
  <w15:docId w15:val="{3ED305FA-7458-4457-AE51-9017B25E49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P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532264"/>
    <w:pPr>
      <w:spacing w:after="200" w:line="276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32264"/>
    <w:pPr>
      <w:ind w:left="720"/>
      <w:contextualSpacing/>
    </w:pPr>
  </w:style>
  <w:style w:type="table" w:styleId="TableGrid">
    <w:name w:val="Table Grid"/>
    <w:basedOn w:val="TableNormal"/>
    <w:uiPriority w:val="59"/>
    <w:rsid w:val="00532264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semiHidden/>
    <w:unhideWhenUsed/>
    <w:rsid w:val="00D6781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3</Pages>
  <Words>507</Words>
  <Characters>2892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RIMSA TAHIR</dc:creator>
  <cp:keywords/>
  <dc:description/>
  <cp:lastModifiedBy>RIMSA TAHIR</cp:lastModifiedBy>
  <cp:revision>10</cp:revision>
  <dcterms:created xsi:type="dcterms:W3CDTF">2020-03-27T05:40:00Z</dcterms:created>
  <dcterms:modified xsi:type="dcterms:W3CDTF">2020-03-27T12:57:00Z</dcterms:modified>
</cp:coreProperties>
</file>